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FB" w:rsidRDefault="00F51B44">
      <w:bookmarkStart w:id="0" w:name="_GoBack"/>
      <w:r w:rsidRPr="00F51B44">
        <w:t>Rekrut</w:t>
      </w:r>
      <w:r w:rsidR="00F12B0D">
        <w:t xml:space="preserve">acja </w:t>
      </w:r>
      <w:r w:rsidR="00DA3DBA">
        <w:t>zewnętrzna</w:t>
      </w:r>
      <w:r w:rsidR="00B51468">
        <w:t xml:space="preserve"> </w:t>
      </w:r>
      <w:r w:rsidR="009613D1">
        <w:t xml:space="preserve">na stanowisko </w:t>
      </w:r>
      <w:r w:rsidR="00EE59D9">
        <w:t>ds.</w:t>
      </w:r>
      <w:r w:rsidR="00EE59D9" w:rsidRPr="00EE59D9">
        <w:t xml:space="preserve"> opracowania decyzji i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0"/>
        <w:gridCol w:w="6472"/>
      </w:tblGrid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Lokalizacja </w:t>
            </w:r>
          </w:p>
        </w:tc>
        <w:tc>
          <w:tcPr>
            <w:tcW w:w="6472" w:type="dxa"/>
          </w:tcPr>
          <w:p w:rsidR="00F51B44" w:rsidRPr="00812565" w:rsidRDefault="00E47C28" w:rsidP="00256CFB">
            <w:pPr>
              <w:rPr>
                <w:sz w:val="20"/>
                <w:szCs w:val="20"/>
              </w:rPr>
            </w:pPr>
            <w:r w:rsidRPr="00812565">
              <w:rPr>
                <w:sz w:val="20"/>
                <w:szCs w:val="20"/>
              </w:rPr>
              <w:t xml:space="preserve">O/Piła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Nazwa stanowiska </w:t>
            </w:r>
          </w:p>
        </w:tc>
        <w:tc>
          <w:tcPr>
            <w:tcW w:w="6472" w:type="dxa"/>
          </w:tcPr>
          <w:p w:rsidR="00F51B44" w:rsidRPr="00812565" w:rsidRDefault="00B46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opracowania decyzji i korespondencji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Zadania </w:t>
            </w:r>
          </w:p>
        </w:tc>
        <w:tc>
          <w:tcPr>
            <w:tcW w:w="6472" w:type="dxa"/>
          </w:tcPr>
          <w:p w:rsidR="00F51B44" w:rsidRPr="00812565" w:rsidRDefault="00E47C28">
            <w:pPr>
              <w:rPr>
                <w:rStyle w:val="Pogrubienie"/>
                <w:rFonts w:cs="Segoe UI"/>
                <w:sz w:val="20"/>
                <w:szCs w:val="20"/>
              </w:rPr>
            </w:pPr>
            <w:r w:rsidRPr="00812565">
              <w:rPr>
                <w:rStyle w:val="Pogrubienie"/>
                <w:rFonts w:cs="Segoe UI"/>
                <w:sz w:val="20"/>
                <w:szCs w:val="20"/>
              </w:rPr>
              <w:t>Cel stanowiska:</w:t>
            </w:r>
          </w:p>
          <w:p w:rsidR="00E47C28" w:rsidRPr="00812565" w:rsidRDefault="00B46A0B" w:rsidP="00B46A0B">
            <w:pPr>
              <w:rPr>
                <w:sz w:val="20"/>
                <w:szCs w:val="20"/>
              </w:rPr>
            </w:pPr>
            <w:r w:rsidRPr="00B46A0B">
              <w:rPr>
                <w:sz w:val="20"/>
                <w:szCs w:val="20"/>
              </w:rPr>
              <w:t>Zapewnia opracowanie spraw  emerytalno-rentowych z ubezpieczeń społecznych, kapitału początkowego i innych świadczeń, w tym zleconych Zakładowi do realizacji oraz korespondencji.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>Wymagania</w:t>
            </w:r>
          </w:p>
        </w:tc>
        <w:tc>
          <w:tcPr>
            <w:tcW w:w="6472" w:type="dxa"/>
          </w:tcPr>
          <w:p w:rsidR="00E47C28" w:rsidRDefault="00E47C28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Niezbędne:</w:t>
            </w:r>
          </w:p>
          <w:p w:rsidR="00983999" w:rsidRPr="00E47C28" w:rsidRDefault="00983999" w:rsidP="00E47C28">
            <w:pPr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  <w:p w:rsidR="00756068" w:rsidRPr="00C32DA5" w:rsidRDefault="00756068" w:rsidP="00C32DA5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C96719" w:rsidRPr="00C96719">
              <w:rPr>
                <w:rFonts w:ascii="Calibri" w:eastAsia="Times New Roman" w:hAnsi="Calibri" w:cs="Times New Roman"/>
                <w:color w:val="000000"/>
                <w:lang w:eastAsia="pl-PL"/>
              </w:rPr>
              <w:t>ykształcenie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średnie</w:t>
            </w:r>
          </w:p>
          <w:p w:rsidR="00951203" w:rsidRDefault="00951203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E47C28" w:rsidRDefault="00E47C28" w:rsidP="00E47C2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Mile widziane:</w:t>
            </w:r>
          </w:p>
          <w:p w:rsidR="00983999" w:rsidRPr="00812565" w:rsidRDefault="00983999" w:rsidP="00E47C28">
            <w:pPr>
              <w:rPr>
                <w:color w:val="000000"/>
                <w:sz w:val="20"/>
                <w:szCs w:val="20"/>
              </w:rPr>
            </w:pPr>
          </w:p>
          <w:p w:rsidR="0011633D" w:rsidRPr="00C32DA5" w:rsidRDefault="00756068" w:rsidP="00C32DA5">
            <w:pPr>
              <w:pStyle w:val="Akapitzlist"/>
              <w:numPr>
                <w:ilvl w:val="0"/>
                <w:numId w:val="5"/>
              </w:numPr>
              <w:rPr>
                <w:color w:val="000000"/>
              </w:rPr>
            </w:pPr>
            <w:r w:rsidRPr="008A1AE9">
              <w:rPr>
                <w:color w:val="000000"/>
              </w:rPr>
              <w:t>wykształcenie wyższe (ekonomia, zarządzanie, administracja, ubezpieczenia)</w:t>
            </w:r>
          </w:p>
          <w:p w:rsidR="00E47C28" w:rsidRDefault="00E47C28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Wymagania dodatkowe: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ustawy o systemie ubezpieczeń społecznych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przepisów ustawy o emeryturach i rentach z Funduszu Ubezpieczeń Społecznych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podstawowa znajomość kodeksu postępowania administracyjnego</w:t>
            </w:r>
            <w:r w:rsidR="00C9512A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lang w:eastAsia="pl-PL"/>
              </w:rPr>
            </w:pPr>
            <w:r w:rsidRPr="00756068">
              <w:rPr>
                <w:rFonts w:eastAsia="Times New Roman" w:cs="Segoe UI"/>
                <w:bCs/>
                <w:lang w:eastAsia="pl-PL"/>
              </w:rPr>
              <w:t>umiejętność obsługi pakietu MS Office</w:t>
            </w:r>
            <w:r w:rsidR="00C9512A">
              <w:rPr>
                <w:rFonts w:eastAsia="Times New Roman" w:cs="Segoe UI"/>
                <w:bCs/>
                <w:lang w:eastAsia="pl-PL"/>
              </w:rPr>
              <w:t>.</w:t>
            </w:r>
          </w:p>
          <w:p w:rsidR="00F51F23" w:rsidRPr="00F51F23" w:rsidRDefault="00F51F23" w:rsidP="00F51F23">
            <w:pPr>
              <w:rPr>
                <w:rFonts w:eastAsia="Times New Roman" w:cs="Segoe UI"/>
                <w:bCs/>
                <w:lang w:eastAsia="pl-PL"/>
              </w:rPr>
            </w:pPr>
          </w:p>
          <w:p w:rsidR="00756068" w:rsidRPr="00756068" w:rsidRDefault="00756068" w:rsidP="00756068">
            <w:pPr>
              <w:rPr>
                <w:rFonts w:eastAsia="Times New Roman" w:cs="Segoe UI"/>
                <w:b/>
                <w:bCs/>
                <w:lang w:eastAsia="pl-PL"/>
              </w:rPr>
            </w:pPr>
            <w:r w:rsidRPr="00756068">
              <w:rPr>
                <w:rFonts w:eastAsia="Times New Roman" w:cs="Segoe UI"/>
                <w:b/>
                <w:bCs/>
                <w:lang w:eastAsia="pl-PL"/>
              </w:rPr>
              <w:t>Jeśli posiadasz poniższe kompetencje:</w:t>
            </w:r>
          </w:p>
          <w:p w:rsidR="00756068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orientacja na cel,</w:t>
            </w:r>
          </w:p>
          <w:p w:rsidR="004F564F" w:rsidRPr="007F2440" w:rsidRDefault="0069760A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>
              <w:rPr>
                <w:rFonts w:eastAsia="Times New Roman" w:cs="Segoe UI"/>
                <w:bCs/>
                <w:lang w:eastAsia="pl-PL"/>
              </w:rPr>
              <w:t>orientacja na ja</w:t>
            </w:r>
            <w:r w:rsidR="004F564F">
              <w:rPr>
                <w:rFonts w:eastAsia="Times New Roman" w:cs="Segoe UI"/>
                <w:bCs/>
                <w:lang w:eastAsia="pl-PL"/>
              </w:rPr>
              <w:t>kość,</w:t>
            </w:r>
          </w:p>
          <w:p w:rsidR="00756068" w:rsidRPr="007F2440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komunikacja</w:t>
            </w:r>
            <w:r w:rsidR="007F2440" w:rsidRPr="007F2440">
              <w:rPr>
                <w:rFonts w:eastAsia="Times New Roman" w:cs="Segoe UI"/>
                <w:bCs/>
                <w:lang w:eastAsia="pl-PL"/>
              </w:rPr>
              <w:t>,</w:t>
            </w:r>
          </w:p>
          <w:p w:rsidR="00756068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współpraca,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elastyczność,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nastawienie na rozwój,</w:t>
            </w:r>
          </w:p>
          <w:p w:rsidR="00756068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orientacja na klienta,</w:t>
            </w:r>
          </w:p>
          <w:p w:rsidR="007F2440" w:rsidRP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rozwiązywanie problemów,</w:t>
            </w:r>
          </w:p>
          <w:p w:rsidR="007F2440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radzenie sobie w trudnych sytuacjach.</w:t>
            </w:r>
          </w:p>
          <w:p w:rsidR="00507043" w:rsidRPr="007F2440" w:rsidRDefault="00507043" w:rsidP="00507043">
            <w:pPr>
              <w:pStyle w:val="Akapitzlist"/>
              <w:rPr>
                <w:rFonts w:eastAsia="Times New Roman" w:cs="Segoe UI"/>
                <w:bCs/>
                <w:lang w:eastAsia="pl-PL"/>
              </w:rPr>
            </w:pPr>
          </w:p>
          <w:p w:rsidR="00756068" w:rsidRPr="00756068" w:rsidRDefault="007F2440" w:rsidP="00756068">
            <w:pPr>
              <w:rPr>
                <w:rFonts w:eastAsia="Times New Roman" w:cs="Segoe UI"/>
                <w:bCs/>
                <w:lang w:eastAsia="pl-PL"/>
              </w:rPr>
            </w:pPr>
            <w:r w:rsidRPr="007F2440">
              <w:rPr>
                <w:rFonts w:eastAsia="Times New Roman" w:cs="Segoe UI"/>
                <w:bCs/>
                <w:lang w:eastAsia="pl-PL"/>
              </w:rPr>
              <w:t>To zapraszamy do aplikowania/przesłania dokumentów przez formularz aplikacyjny (Aplikuj na dole oferty)</w:t>
            </w:r>
            <w:r>
              <w:rPr>
                <w:rFonts w:eastAsia="Times New Roman" w:cs="Segoe UI"/>
                <w:bCs/>
                <w:lang w:eastAsia="pl-PL"/>
              </w:rPr>
              <w:t>.</w:t>
            </w:r>
          </w:p>
          <w:p w:rsidR="00A3077C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lang w:eastAsia="pl-PL"/>
              </w:rPr>
              <w:tab/>
            </w:r>
          </w:p>
          <w:p w:rsidR="00A3077C" w:rsidRDefault="00A3077C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A3077C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Wymagane dokumenty</w:t>
            </w:r>
            <w: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A3077C" w:rsidRDefault="00A3077C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C96719" w:rsidRPr="00A3077C" w:rsidRDefault="00C96719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CV</w:t>
            </w:r>
            <w:r w:rsid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A3077C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l</w:t>
            </w:r>
            <w:r w:rsidR="00C96719"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ist motywacyjny</w:t>
            </w:r>
            <w:r w:rsid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A3077C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</w:t>
            </w:r>
            <w:r w:rsidR="00C96719" w:rsidRPr="00A307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dokumentów potwierdzających posiadane wykształcenie</w:t>
            </w:r>
            <w:r w:rsid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.</w:t>
            </w:r>
          </w:p>
          <w:p w:rsidR="00E47C28" w:rsidRDefault="00C32DA5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Dodatkowe informacje:</w:t>
            </w:r>
          </w:p>
          <w:p w:rsidR="00844B55" w:rsidRPr="00844B55" w:rsidRDefault="005653CD" w:rsidP="005653CD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653CD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</w:t>
            </w:r>
            <w:r w:rsidR="00DB03E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ujemy 1 pracownika</w:t>
            </w:r>
            <w:r w:rsidRPr="005653CD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na stanowisko</w:t>
            </w:r>
            <w:r w:rsidR="00DB03E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  <w:r w:rsidR="00844B55" w:rsidRPr="0060720F">
              <w:rPr>
                <w:rFonts w:ascii="Calibri" w:hAnsi="Calibri" w:cs="Calibri"/>
                <w:color w:val="000000"/>
              </w:rPr>
              <w:t xml:space="preserve"> </w:t>
            </w:r>
          </w:p>
          <w:p w:rsidR="008B7442" w:rsidRP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proces rekrutacji obejmować będzie rozmowę kwalifikacyjną oraz test/sprawdzenie wiedzy niezbędnej na oferowanym stanowisku, </w:t>
            </w:r>
            <w:r w:rsidR="00951203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w </w:t>
            </w:r>
            <w:r w:rsidR="00951203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lastRenderedPageBreak/>
              <w:t>zakresie podanym w ogłoszeniu</w:t>
            </w: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w siedzibie Oddziału ZUS w 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Pile</w:t>
            </w: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lub w formie zdalnej przez komunikator </w:t>
            </w:r>
            <w:r w:rsidR="008A1AE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internetowy - wywiad on-line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skontaktujemy się wyłącznie z kandydatami spełniającymi wymagania formalne,</w:t>
            </w:r>
          </w:p>
          <w:p w:rsidR="00AF4881" w:rsidRPr="008B7442" w:rsidRDefault="00AF4881" w:rsidP="00AF4881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AF488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 składania ofert zachęcamy osoby</w:t>
            </w:r>
            <w:r w:rsidR="003C4DF8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z</w:t>
            </w:r>
            <w:r w:rsidRPr="00AF4881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niepełnosprawnościami,</w:t>
            </w:r>
          </w:p>
          <w:p w:rsidR="008B7442" w:rsidRPr="008B7442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oferty niekompletne, niepodpisane, przesłane po terminie nie będą rozpatrywane,</w:t>
            </w:r>
          </w:p>
          <w:p w:rsidR="00AA5B18" w:rsidRPr="003C4DF8" w:rsidRDefault="008B7442" w:rsidP="009A340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B7442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za datę złożenia dokumentów przyjmuje się datę wpływu aplikacji (formularz aplikacyjny)</w:t>
            </w:r>
            <w:r w:rsidR="001E287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3C4DF8" w:rsidRPr="003C4DF8" w:rsidRDefault="003C4DF8" w:rsidP="003C4DF8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3C4DF8">
              <w:rPr>
                <w:rFonts w:eastAsia="Times New Roman" w:cs="Segoe UI"/>
                <w:sz w:val="20"/>
                <w:szCs w:val="20"/>
                <w:lang w:eastAsia="pl-PL"/>
              </w:rPr>
              <w:t xml:space="preserve">poszukujemy pracownika na stanowisko, który będzie realizował zadania w ramach funkcji ds. opracowania decyzji i korespondencji na stanowisku w przedziale stanowisk wynikającym z przepisów wewnętrznych Zakładu tj. od referenta do głównego specjalisty, </w:t>
            </w:r>
          </w:p>
          <w:p w:rsidR="00E47C28" w:rsidRPr="00E47C28" w:rsidRDefault="00E47C28" w:rsidP="008B7442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12565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Miejsce składania dokumentów:</w:t>
            </w:r>
          </w:p>
          <w:p w:rsidR="00F51B44" w:rsidRPr="009F05D4" w:rsidRDefault="009F05D4" w:rsidP="00A23DCA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9F05D4">
              <w:rPr>
                <w:rFonts w:eastAsia="Times New Roman" w:cs="Segoe UI"/>
                <w:sz w:val="20"/>
                <w:szCs w:val="20"/>
                <w:lang w:eastAsia="pl-PL"/>
              </w:rPr>
              <w:t>Dokumenty należy przesłać przez formularz aplikacyjny w</w:t>
            </w:r>
            <w:r w:rsidR="00A23DCA">
              <w:rPr>
                <w:rFonts w:eastAsia="Times New Roman" w:cs="Segoe UI"/>
                <w:sz w:val="20"/>
                <w:szCs w:val="20"/>
                <w:lang w:eastAsia="pl-PL"/>
              </w:rPr>
              <w:t>ybierając Aplikuj na dole oferty.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5703FC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lastRenderedPageBreak/>
              <w:t>Oferujemy</w:t>
            </w:r>
          </w:p>
        </w:tc>
        <w:tc>
          <w:tcPr>
            <w:tcW w:w="6472" w:type="dxa"/>
          </w:tcPr>
          <w:p w:rsidR="00983999" w:rsidRDefault="00983999" w:rsidP="00FE334C">
            <w:pPr>
              <w:rPr>
                <w:b/>
                <w:sz w:val="20"/>
                <w:szCs w:val="20"/>
              </w:rPr>
            </w:pPr>
          </w:p>
          <w:p w:rsidR="00FE334C" w:rsidRDefault="00CC4C7F" w:rsidP="00FE334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Oferujemy</w:t>
            </w:r>
            <w:r w:rsidR="00512F58">
              <w:rPr>
                <w:b/>
                <w:sz w:val="20"/>
                <w:szCs w:val="20"/>
              </w:rPr>
              <w:t>:</w:t>
            </w:r>
          </w:p>
          <w:p w:rsidR="004A1EF3" w:rsidRPr="00893955" w:rsidRDefault="00F54FA3" w:rsidP="004A1EF3">
            <w:pPr>
              <w:pStyle w:val="Akapitzlist"/>
              <w:numPr>
                <w:ilvl w:val="0"/>
                <w:numId w:val="21"/>
              </w:numPr>
              <w:spacing w:after="200" w:line="276" w:lineRule="auto"/>
              <w:rPr>
                <w:sz w:val="20"/>
                <w:szCs w:val="20"/>
              </w:rPr>
            </w:pPr>
            <w:r w:rsidRPr="00841B04">
              <w:rPr>
                <w:sz w:val="20"/>
                <w:szCs w:val="20"/>
              </w:rPr>
              <w:t>zatrudnienie na umowę o pracę</w:t>
            </w:r>
            <w:r w:rsidR="00507043">
              <w:rPr>
                <w:sz w:val="20"/>
                <w:szCs w:val="20"/>
              </w:rPr>
              <w:t>,</w:t>
            </w:r>
            <w:r w:rsidR="004A1EF3" w:rsidRPr="00841B04">
              <w:rPr>
                <w:sz w:val="20"/>
                <w:szCs w:val="20"/>
              </w:rPr>
              <w:t xml:space="preserve">  </w:t>
            </w:r>
          </w:p>
          <w:p w:rsidR="009613D1" w:rsidRPr="00FE334C" w:rsidRDefault="009613D1" w:rsidP="004A1EF3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E334C">
              <w:rPr>
                <w:sz w:val="20"/>
                <w:szCs w:val="20"/>
              </w:rPr>
              <w:t>możliwość rozwoju zawodowego,</w:t>
            </w:r>
          </w:p>
          <w:p w:rsidR="009613D1" w:rsidRPr="009613D1" w:rsidRDefault="009613D1" w:rsidP="004A1EF3">
            <w:pPr>
              <w:pStyle w:val="Akapitzlis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13D1">
              <w:rPr>
                <w:sz w:val="20"/>
                <w:szCs w:val="20"/>
              </w:rPr>
              <w:t>bogaty pakiet świadczeń socjalnych</w:t>
            </w:r>
            <w:r>
              <w:rPr>
                <w:sz w:val="20"/>
                <w:szCs w:val="20"/>
              </w:rPr>
              <w:t>,</w:t>
            </w:r>
          </w:p>
          <w:p w:rsidR="001B76BD" w:rsidRDefault="009613D1" w:rsidP="004A1EF3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613D1">
              <w:rPr>
                <w:sz w:val="20"/>
                <w:szCs w:val="20"/>
              </w:rPr>
              <w:t>system premiowy</w:t>
            </w:r>
            <w:r>
              <w:rPr>
                <w:sz w:val="20"/>
                <w:szCs w:val="20"/>
              </w:rPr>
              <w:t>.</w:t>
            </w:r>
            <w:r w:rsidRPr="009613D1">
              <w:rPr>
                <w:sz w:val="20"/>
                <w:szCs w:val="20"/>
              </w:rPr>
              <w:t xml:space="preserve"> </w:t>
            </w:r>
          </w:p>
          <w:p w:rsidR="009613D1" w:rsidRPr="00812565" w:rsidRDefault="009613D1" w:rsidP="009613D1">
            <w:pPr>
              <w:ind w:left="720"/>
              <w:rPr>
                <w:sz w:val="20"/>
                <w:szCs w:val="20"/>
              </w:rPr>
            </w:pPr>
          </w:p>
          <w:p w:rsidR="001B76BD" w:rsidRPr="00812565" w:rsidRDefault="001B76BD" w:rsidP="00263F73">
            <w:pPr>
              <w:jc w:val="both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1B76BD" w:rsidRPr="00812565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203478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203478">
              <w:rPr>
                <w:b/>
                <w:color w:val="000000"/>
                <w:sz w:val="20"/>
                <w:szCs w:val="20"/>
              </w:rPr>
              <w:t>Wyposażenie stanowiska pracy:</w:t>
            </w:r>
          </w:p>
          <w:p w:rsidR="001B76BD" w:rsidRPr="00FD061C" w:rsidRDefault="001B76BD" w:rsidP="004A1EF3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0"/>
                <w:szCs w:val="20"/>
              </w:rPr>
            </w:pPr>
            <w:r w:rsidRPr="00FD061C">
              <w:rPr>
                <w:color w:val="000000"/>
                <w:sz w:val="20"/>
                <w:szCs w:val="20"/>
              </w:rPr>
              <w:t xml:space="preserve">sprzęt komputerowy, </w:t>
            </w:r>
          </w:p>
          <w:p w:rsidR="001B76BD" w:rsidRPr="00FD061C" w:rsidRDefault="001B76BD" w:rsidP="004A1EF3">
            <w:pPr>
              <w:pStyle w:val="Akapitzlist"/>
              <w:numPr>
                <w:ilvl w:val="0"/>
                <w:numId w:val="21"/>
              </w:numPr>
              <w:rPr>
                <w:color w:val="000000"/>
                <w:sz w:val="20"/>
                <w:szCs w:val="20"/>
              </w:rPr>
            </w:pPr>
            <w:r w:rsidRPr="00FD061C">
              <w:rPr>
                <w:color w:val="000000"/>
                <w:sz w:val="20"/>
                <w:szCs w:val="20"/>
              </w:rPr>
              <w:t xml:space="preserve">sprzęt biurowy. </w:t>
            </w:r>
          </w:p>
          <w:p w:rsidR="001B76BD" w:rsidRPr="00812565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812565">
              <w:rPr>
                <w:b/>
                <w:color w:val="000000"/>
                <w:sz w:val="20"/>
                <w:szCs w:val="20"/>
              </w:rPr>
              <w:t>Warunki wykonywania pracy:</w:t>
            </w:r>
          </w:p>
          <w:p w:rsidR="00983999" w:rsidRPr="00812565" w:rsidRDefault="00983999" w:rsidP="001B76BD">
            <w:pPr>
              <w:rPr>
                <w:b/>
                <w:color w:val="000000"/>
                <w:sz w:val="20"/>
                <w:szCs w:val="20"/>
              </w:rPr>
            </w:pP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spełniają warunki określone wymogami bhp i ppoż.,</w:t>
            </w:r>
          </w:p>
          <w:p w:rsidR="00983999" w:rsidRPr="00D36018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 xml:space="preserve">polegają na obsłudze komputera powyżej 4 godzin na dobę,  </w:t>
            </w:r>
          </w:p>
          <w:p w:rsidR="00983999" w:rsidRPr="005A36EC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 xml:space="preserve">konieczność poruszania się po całym obiekcie, 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>konieczność odbywania podróży służbowych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budynek 4-piętrowy z </w:t>
            </w:r>
            <w:r w:rsidRPr="00812565">
              <w:rPr>
                <w:color w:val="000000"/>
                <w:sz w:val="20"/>
                <w:szCs w:val="20"/>
              </w:rPr>
              <w:t>pomieszczeniami sanitarnymi   dostosowanymi d</w:t>
            </w:r>
            <w:r>
              <w:rPr>
                <w:color w:val="000000"/>
                <w:sz w:val="20"/>
                <w:szCs w:val="20"/>
              </w:rPr>
              <w:t>o potrzeb osób niepełnosprawnościami</w:t>
            </w:r>
            <w:r w:rsidRPr="00812565">
              <w:rPr>
                <w:color w:val="000000"/>
                <w:sz w:val="20"/>
                <w:szCs w:val="20"/>
              </w:rPr>
              <w:t xml:space="preserve">,  </w:t>
            </w:r>
          </w:p>
          <w:p w:rsidR="00983999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 xml:space="preserve">stanowisko pracy zlokalizowane w pomieszczeniach biurowych na </w:t>
            </w:r>
            <w:r>
              <w:rPr>
                <w:color w:val="000000"/>
                <w:sz w:val="20"/>
                <w:szCs w:val="20"/>
              </w:rPr>
              <w:br/>
              <w:t>1 –piętrze lub 4-piętrze,</w:t>
            </w:r>
          </w:p>
          <w:p w:rsidR="00983999" w:rsidRPr="005A36EC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5A36EC">
              <w:rPr>
                <w:color w:val="000000"/>
                <w:sz w:val="20"/>
                <w:szCs w:val="20"/>
              </w:rPr>
              <w:t>przy wejściu do budynku znajduje się pochylnia,</w:t>
            </w:r>
          </w:p>
          <w:p w:rsidR="00983999" w:rsidRPr="00812565" w:rsidRDefault="00983999" w:rsidP="0098399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drzwi przy wejściu do budynku otwierają się automatycznie,</w:t>
            </w:r>
          </w:p>
          <w:p w:rsidR="005A6559" w:rsidRPr="005A6559" w:rsidRDefault="00983999" w:rsidP="00983999">
            <w:pPr>
              <w:pStyle w:val="Akapitzlis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812565">
              <w:rPr>
                <w:color w:val="000000"/>
                <w:sz w:val="20"/>
                <w:szCs w:val="20"/>
              </w:rPr>
              <w:t>w bezpośrednim sąsiedztwie wejścia do budynku znajdują się miejsca parkingowe dla osób z niepełnosprawnościami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1B76BD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Miejscowość </w:t>
            </w:r>
          </w:p>
        </w:tc>
        <w:tc>
          <w:tcPr>
            <w:tcW w:w="6472" w:type="dxa"/>
          </w:tcPr>
          <w:p w:rsidR="00F51B44" w:rsidRPr="004A6F5D" w:rsidRDefault="001B76BD">
            <w:pPr>
              <w:rPr>
                <w:sz w:val="20"/>
                <w:szCs w:val="20"/>
              </w:rPr>
            </w:pPr>
            <w:r w:rsidRPr="004A6F5D">
              <w:rPr>
                <w:sz w:val="20"/>
                <w:szCs w:val="20"/>
              </w:rPr>
              <w:t>Piła</w:t>
            </w:r>
          </w:p>
        </w:tc>
      </w:tr>
      <w:tr w:rsidR="00D0016B" w:rsidTr="00263F73">
        <w:trPr>
          <w:trHeight w:val="54"/>
        </w:trPr>
        <w:tc>
          <w:tcPr>
            <w:tcW w:w="2740" w:type="dxa"/>
          </w:tcPr>
          <w:p w:rsidR="00D0016B" w:rsidRDefault="00D0016B">
            <w:pPr>
              <w:rPr>
                <w:b/>
                <w:i/>
              </w:rPr>
            </w:pPr>
            <w:r>
              <w:rPr>
                <w:b/>
                <w:i/>
              </w:rPr>
              <w:t>Termin składania dokumentów</w:t>
            </w:r>
          </w:p>
        </w:tc>
        <w:tc>
          <w:tcPr>
            <w:tcW w:w="6472" w:type="dxa"/>
          </w:tcPr>
          <w:p w:rsidR="00D0016B" w:rsidRPr="004A6F5D" w:rsidRDefault="00507043" w:rsidP="00C93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951203">
              <w:rPr>
                <w:sz w:val="20"/>
                <w:szCs w:val="20"/>
              </w:rPr>
              <w:t>-</w:t>
            </w:r>
            <w:r w:rsidR="00F12B0D">
              <w:rPr>
                <w:sz w:val="20"/>
                <w:szCs w:val="20"/>
              </w:rPr>
              <w:t>01-13</w:t>
            </w:r>
          </w:p>
        </w:tc>
      </w:tr>
      <w:bookmarkEnd w:id="0"/>
    </w:tbl>
    <w:p w:rsidR="00F51B44" w:rsidRDefault="00F51B44" w:rsidP="00FF1E09"/>
    <w:sectPr w:rsidR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B99"/>
    <w:multiLevelType w:val="hybridMultilevel"/>
    <w:tmpl w:val="98D6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EED"/>
    <w:multiLevelType w:val="hybridMultilevel"/>
    <w:tmpl w:val="B824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9B2"/>
    <w:multiLevelType w:val="multilevel"/>
    <w:tmpl w:val="7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72EBE"/>
    <w:multiLevelType w:val="hybridMultilevel"/>
    <w:tmpl w:val="FCDAD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B9C"/>
    <w:multiLevelType w:val="hybridMultilevel"/>
    <w:tmpl w:val="979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7E89"/>
    <w:multiLevelType w:val="multilevel"/>
    <w:tmpl w:val="27F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12200"/>
    <w:multiLevelType w:val="multilevel"/>
    <w:tmpl w:val="08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419FC"/>
    <w:multiLevelType w:val="multilevel"/>
    <w:tmpl w:val="081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13081"/>
    <w:multiLevelType w:val="hybridMultilevel"/>
    <w:tmpl w:val="E0D6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91B2F"/>
    <w:multiLevelType w:val="hybridMultilevel"/>
    <w:tmpl w:val="8892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F73E7"/>
    <w:multiLevelType w:val="multilevel"/>
    <w:tmpl w:val="75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FC58F5"/>
    <w:multiLevelType w:val="hybridMultilevel"/>
    <w:tmpl w:val="136A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03307"/>
    <w:multiLevelType w:val="multilevel"/>
    <w:tmpl w:val="A9C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25B2A"/>
    <w:multiLevelType w:val="hybridMultilevel"/>
    <w:tmpl w:val="27B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07A78"/>
    <w:multiLevelType w:val="hybridMultilevel"/>
    <w:tmpl w:val="4EB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A1D"/>
    <w:multiLevelType w:val="hybridMultilevel"/>
    <w:tmpl w:val="EE90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528C"/>
    <w:multiLevelType w:val="hybridMultilevel"/>
    <w:tmpl w:val="FEB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D73A9"/>
    <w:multiLevelType w:val="hybridMultilevel"/>
    <w:tmpl w:val="B0F2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62764"/>
    <w:multiLevelType w:val="hybridMultilevel"/>
    <w:tmpl w:val="C114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35A44"/>
    <w:multiLevelType w:val="hybridMultilevel"/>
    <w:tmpl w:val="46AC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208DE"/>
    <w:multiLevelType w:val="multilevel"/>
    <w:tmpl w:val="B49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20"/>
  </w:num>
  <w:num w:numId="9">
    <w:abstractNumId w:val="2"/>
  </w:num>
  <w:num w:numId="10">
    <w:abstractNumId w:val="4"/>
  </w:num>
  <w:num w:numId="11">
    <w:abstractNumId w:val="18"/>
  </w:num>
  <w:num w:numId="12">
    <w:abstractNumId w:val="19"/>
  </w:num>
  <w:num w:numId="13">
    <w:abstractNumId w:val="13"/>
  </w:num>
  <w:num w:numId="14">
    <w:abstractNumId w:val="10"/>
  </w:num>
  <w:num w:numId="15">
    <w:abstractNumId w:val="16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4"/>
    <w:rsid w:val="000027E9"/>
    <w:rsid w:val="0011633D"/>
    <w:rsid w:val="00151047"/>
    <w:rsid w:val="00182F6F"/>
    <w:rsid w:val="0019034C"/>
    <w:rsid w:val="001B76BD"/>
    <w:rsid w:val="001E2879"/>
    <w:rsid w:val="001F5E10"/>
    <w:rsid w:val="00203478"/>
    <w:rsid w:val="002463BA"/>
    <w:rsid w:val="00250B31"/>
    <w:rsid w:val="00256CFB"/>
    <w:rsid w:val="00263F73"/>
    <w:rsid w:val="002A458A"/>
    <w:rsid w:val="002B6ADE"/>
    <w:rsid w:val="002D3A7C"/>
    <w:rsid w:val="00302BF8"/>
    <w:rsid w:val="00303F15"/>
    <w:rsid w:val="0031514D"/>
    <w:rsid w:val="003647F6"/>
    <w:rsid w:val="00367C04"/>
    <w:rsid w:val="003B5C11"/>
    <w:rsid w:val="003C4DF8"/>
    <w:rsid w:val="003D0771"/>
    <w:rsid w:val="003E6DF5"/>
    <w:rsid w:val="003F0718"/>
    <w:rsid w:val="004A1EF3"/>
    <w:rsid w:val="004A6F5D"/>
    <w:rsid w:val="004C1DBA"/>
    <w:rsid w:val="004D1518"/>
    <w:rsid w:val="004F564F"/>
    <w:rsid w:val="00507043"/>
    <w:rsid w:val="00512F58"/>
    <w:rsid w:val="00517C45"/>
    <w:rsid w:val="00536BA9"/>
    <w:rsid w:val="005653CD"/>
    <w:rsid w:val="005703FC"/>
    <w:rsid w:val="005A6559"/>
    <w:rsid w:val="005B4821"/>
    <w:rsid w:val="00612274"/>
    <w:rsid w:val="00637012"/>
    <w:rsid w:val="006445A0"/>
    <w:rsid w:val="00654AFB"/>
    <w:rsid w:val="0068038D"/>
    <w:rsid w:val="00682D43"/>
    <w:rsid w:val="006937C8"/>
    <w:rsid w:val="0069760A"/>
    <w:rsid w:val="00716C46"/>
    <w:rsid w:val="00756068"/>
    <w:rsid w:val="00776448"/>
    <w:rsid w:val="007F2440"/>
    <w:rsid w:val="00812565"/>
    <w:rsid w:val="0081504E"/>
    <w:rsid w:val="00844B55"/>
    <w:rsid w:val="0085788B"/>
    <w:rsid w:val="00867F58"/>
    <w:rsid w:val="0087557D"/>
    <w:rsid w:val="008A1AE9"/>
    <w:rsid w:val="008B2DDD"/>
    <w:rsid w:val="008B7442"/>
    <w:rsid w:val="00951203"/>
    <w:rsid w:val="009613D1"/>
    <w:rsid w:val="0096568C"/>
    <w:rsid w:val="00983999"/>
    <w:rsid w:val="00996B41"/>
    <w:rsid w:val="009A3406"/>
    <w:rsid w:val="009B395C"/>
    <w:rsid w:val="009F05C5"/>
    <w:rsid w:val="009F05D4"/>
    <w:rsid w:val="009F1575"/>
    <w:rsid w:val="00A17978"/>
    <w:rsid w:val="00A23DCA"/>
    <w:rsid w:val="00A3077C"/>
    <w:rsid w:val="00A36FCC"/>
    <w:rsid w:val="00A65B5C"/>
    <w:rsid w:val="00AA5B18"/>
    <w:rsid w:val="00AD5C14"/>
    <w:rsid w:val="00AF4881"/>
    <w:rsid w:val="00B46A0B"/>
    <w:rsid w:val="00B51468"/>
    <w:rsid w:val="00B7599F"/>
    <w:rsid w:val="00B82303"/>
    <w:rsid w:val="00C273AF"/>
    <w:rsid w:val="00C32DA5"/>
    <w:rsid w:val="00C84C09"/>
    <w:rsid w:val="00C93099"/>
    <w:rsid w:val="00C9512A"/>
    <w:rsid w:val="00C96719"/>
    <w:rsid w:val="00CC4C7F"/>
    <w:rsid w:val="00D0016B"/>
    <w:rsid w:val="00D36018"/>
    <w:rsid w:val="00D37ABE"/>
    <w:rsid w:val="00D42D67"/>
    <w:rsid w:val="00DA3DBA"/>
    <w:rsid w:val="00DB03E8"/>
    <w:rsid w:val="00DB21C9"/>
    <w:rsid w:val="00E25160"/>
    <w:rsid w:val="00E47C28"/>
    <w:rsid w:val="00E65918"/>
    <w:rsid w:val="00E90E10"/>
    <w:rsid w:val="00EA5AA2"/>
    <w:rsid w:val="00ED13B1"/>
    <w:rsid w:val="00EE59D9"/>
    <w:rsid w:val="00F12B0D"/>
    <w:rsid w:val="00F51B44"/>
    <w:rsid w:val="00F51F23"/>
    <w:rsid w:val="00F54FA3"/>
    <w:rsid w:val="00F7653A"/>
    <w:rsid w:val="00F96625"/>
    <w:rsid w:val="00FD061C"/>
    <w:rsid w:val="00FE334C"/>
    <w:rsid w:val="00FF1E09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9316-C1BE-47BB-98AF-BB98D51A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8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Szlecht, Hanna</dc:creator>
  <cp:lastModifiedBy>Katarzyna Mielcarek</cp:lastModifiedBy>
  <cp:revision>2</cp:revision>
  <cp:lastPrinted>2024-12-27T10:24:00Z</cp:lastPrinted>
  <dcterms:created xsi:type="dcterms:W3CDTF">2024-12-31T07:47:00Z</dcterms:created>
  <dcterms:modified xsi:type="dcterms:W3CDTF">2024-12-31T07:47:00Z</dcterms:modified>
</cp:coreProperties>
</file>